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 Z N A M – fakturácia odberných miest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  <w:t>Obecný podnik služieb Strečno s.r.o. (ďalej OPS) oznamuje občanom, že v súvislosti s opatreniami proti šíreniu nového koronavírusu sme prijali rozhodnutie o minimalizovaní osobného kontaktu a preto nebudú pracovníci OPS vykonávať odpis vodomerov.  </w:t>
      </w:r>
      <w:r>
        <w:rPr>
          <w:b/>
          <w:sz w:val="32"/>
          <w:szCs w:val="32"/>
        </w:rPr>
        <w:t xml:space="preserve">Žiadame všetkých </w:t>
      </w:r>
      <w:r>
        <w:rPr>
          <w:sz w:val="32"/>
          <w:szCs w:val="32"/>
        </w:rPr>
        <w:t xml:space="preserve">odberateľov vody, aby </w:t>
      </w:r>
      <w:r>
        <w:rPr>
          <w:b/>
          <w:sz w:val="32"/>
          <w:szCs w:val="32"/>
        </w:rPr>
        <w:t>do 05.01.2021</w:t>
      </w:r>
      <w:r>
        <w:rPr>
          <w:sz w:val="32"/>
          <w:szCs w:val="32"/>
        </w:rPr>
        <w:t xml:space="preserve"> nahlásili stav vodomerov jednou z nasledujúcich možností: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Style w:val="Internetovodkaz"/>
          <w:color w:val="auto"/>
          <w:sz w:val="32"/>
          <w:szCs w:val="32"/>
          <w:u w:val="none"/>
        </w:rPr>
      </w:pPr>
      <w:r>
        <w:rPr>
          <w:b/>
          <w:sz w:val="32"/>
          <w:szCs w:val="32"/>
        </w:rPr>
        <w:t>e-mailom</w:t>
      </w:r>
      <w:r>
        <w:rPr>
          <w:sz w:val="32"/>
          <w:szCs w:val="32"/>
        </w:rPr>
        <w:t xml:space="preserve">: </w:t>
      </w:r>
      <w:hyperlink r:id="rId2">
        <w:r>
          <w:rPr>
            <w:rStyle w:val="Internetovodkaz"/>
            <w:sz w:val="32"/>
            <w:szCs w:val="32"/>
          </w:rPr>
          <w:t>ops@strecno.sk</w:t>
        </w:r>
      </w:hyperlink>
      <w:r>
        <w:rPr>
          <w:rStyle w:val="Internetovodkaz"/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Style w:val="Internetovodkaz"/>
          <w:color w:val="auto"/>
          <w:sz w:val="32"/>
          <w:szCs w:val="32"/>
          <w:u w:val="none"/>
        </w:rPr>
      </w:pPr>
      <w:r>
        <w:rPr>
          <w:rStyle w:val="Internetovodkaz"/>
          <w:b/>
          <w:color w:val="auto"/>
          <w:sz w:val="32"/>
          <w:szCs w:val="32"/>
          <w:u w:val="none"/>
        </w:rPr>
        <w:t>telefonicky</w:t>
      </w:r>
      <w:r>
        <w:rPr>
          <w:rStyle w:val="Internetovodkaz"/>
          <w:color w:val="auto"/>
          <w:sz w:val="32"/>
          <w:szCs w:val="32"/>
          <w:u w:val="none"/>
        </w:rPr>
        <w:t>: 0908/829 593 (po-pia 9:00 - 15:00)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32"/>
          <w:szCs w:val="32"/>
        </w:rPr>
      </w:pPr>
      <w:r>
        <w:rPr>
          <w:b/>
          <w:sz w:val="32"/>
          <w:szCs w:val="32"/>
        </w:rPr>
        <w:t>SMS</w:t>
      </w:r>
      <w:r>
        <w:rPr>
          <w:sz w:val="32"/>
          <w:szCs w:val="32"/>
        </w:rPr>
        <w:t>: 0911/277 744, 0908/829 593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32"/>
          <w:szCs w:val="32"/>
        </w:rPr>
      </w:pPr>
      <w:r>
        <w:rPr>
          <w:b/>
          <w:sz w:val="32"/>
          <w:szCs w:val="32"/>
        </w:rPr>
        <w:t>písomne</w:t>
      </w:r>
      <w:r>
        <w:rPr>
          <w:sz w:val="32"/>
          <w:szCs w:val="32"/>
        </w:rPr>
        <w:t xml:space="preserve"> do schránky OPS, ktorá je umiestnená na stene pri vstupe do objektu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>Po 05.01.2021 vám bude fakturovaný stav podľa spotreby za predchádzajúce fakturačné obdobie</w:t>
      </w:r>
      <w:r>
        <w:rPr>
          <w:sz w:val="32"/>
          <w:szCs w:val="32"/>
        </w:rPr>
        <w:t>.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Kancelária OPS Strečno s.r.o. bude v dňoch </w:t>
      </w:r>
      <w:r>
        <w:rPr>
          <w:b/>
          <w:sz w:val="32"/>
          <w:szCs w:val="32"/>
        </w:rPr>
        <w:t>od 21.12.2020 až 31.12.2020 zatvorená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32"/>
          <w:szCs w:val="32"/>
        </w:rPr>
        <w:t>Ďakujeme a želáme Vám š</w:t>
      </w:r>
      <w:bookmarkStart w:id="0" w:name="_GoBack"/>
      <w:bookmarkEnd w:id="0"/>
      <w:r>
        <w:rPr>
          <w:sz w:val="32"/>
          <w:szCs w:val="32"/>
        </w:rPr>
        <w:t>ťastné a veselé Vianoce.</w:t>
      </w:r>
    </w:p>
    <w:sectPr>
      <w:headerReference w:type="default" r:id="rId3"/>
      <w:type w:val="nextPage"/>
      <w:pgSz w:w="11906" w:h="16838"/>
      <w:pgMar w:left="1417" w:right="1417" w:header="708" w:top="141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Cambria" w:hAnsi="Cambria" w:asciiTheme="majorHAnsi" w:hAnsiTheme="majorHAnsi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-301625</wp:posOffset>
          </wp:positionH>
          <wp:positionV relativeFrom="paragraph">
            <wp:posOffset>-186055</wp:posOffset>
          </wp:positionV>
          <wp:extent cx="1564640" cy="636905"/>
          <wp:effectExtent l="0" t="0" r="0" b="0"/>
          <wp:wrapTight wrapText="bothSides">
            <wp:wrapPolygon edited="0">
              <wp:start x="-4" y="0"/>
              <wp:lineTo x="-4" y="20670"/>
              <wp:lineTo x="21299" y="20670"/>
              <wp:lineTo x="21299" y="0"/>
              <wp:lineTo x="-4" y="0"/>
            </wp:wrapPolygon>
          </wp:wrapTight>
          <wp:docPr id="1" name="obrázek 1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</w:t>
    </w:r>
    <w:r>
      <w:rPr>
        <w:rFonts w:ascii="Cambria" w:hAnsi="Cambria" w:asciiTheme="majorHAnsi" w:hAnsiTheme="majorHAnsi"/>
      </w:rPr>
      <w:t>Obecný podnik služieb Strečno, s.r.o., Sokolská 487, 013 24 Strečno</w:t>
    </w:r>
  </w:p>
  <w:p>
    <w:pPr>
      <w:pStyle w:val="Zhlav"/>
      <w:jc w:val="center"/>
      <w:rPr>
        <w:rFonts w:ascii="Cambria" w:hAnsi="Cambria" w:asciiTheme="majorHAnsi" w:hAnsiTheme="majorHAnsi"/>
      </w:rPr>
    </w:pPr>
    <w:r>
      <w:rPr>
        <w:rFonts w:ascii="Cambria" w:hAnsi="Cambria" w:asciiTheme="majorHAnsi" w:hAnsiTheme="majorHAnsi"/>
      </w:rPr>
      <w:t xml:space="preserve">                           </w:t>
    </w:r>
    <w:r>
      <w:rPr>
        <w:rFonts w:ascii="Cambria" w:hAnsi="Cambria" w:asciiTheme="majorHAnsi" w:hAnsiTheme="majorHAnsi"/>
      </w:rPr>
      <w:t>Tlf.: 041/5697 430, 0911 277 744. E-mail: ops@strecno.sk</w:t>
    </w:r>
  </w:p>
  <w:p>
    <w:pPr>
      <w:pStyle w:val="Zhlav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05D1DE7D">
              <wp:simplePos x="0" y="0"/>
              <wp:positionH relativeFrom="column">
                <wp:posOffset>-301625</wp:posOffset>
              </wp:positionH>
              <wp:positionV relativeFrom="paragraph">
                <wp:posOffset>161925</wp:posOffset>
              </wp:positionV>
              <wp:extent cx="5936615" cy="1270"/>
              <wp:effectExtent l="12700" t="9525" r="13970" b="9525"/>
              <wp:wrapNone/>
              <wp:docPr id="2" name="AutoShape 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04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7" stroked="t" style="position:absolute;margin-left:-23.75pt;margin-top:12.75pt;width:467.35pt;height:0pt;v-text-anchor:middle" wp14:anchorId="05D1DE7D" type="shapetype_32">
              <w10:wrap type="none"/>
              <v:fill o:detectmouseclick="t" on="false"/>
              <v:stroke color="red" weight="9360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3d7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b6017"/>
    <w:rPr>
      <w:rFonts w:ascii="Tahoma" w:hAnsi="Tahoma" w:cs="Tahoma"/>
      <w:sz w:val="16"/>
      <w:szCs w:val="16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6b6017"/>
    <w:rPr/>
  </w:style>
  <w:style w:type="character" w:styleId="PtaChar" w:customStyle="1">
    <w:name w:val="Päta Char"/>
    <w:basedOn w:val="DefaultParagraphFont"/>
    <w:link w:val="Pta"/>
    <w:uiPriority w:val="99"/>
    <w:qFormat/>
    <w:rsid w:val="006b6017"/>
    <w:rPr/>
  </w:style>
  <w:style w:type="character" w:styleId="Internetovodkaz">
    <w:name w:val="Internetový odkaz"/>
    <w:basedOn w:val="DefaultParagraphFont"/>
    <w:uiPriority w:val="99"/>
    <w:unhideWhenUsed/>
    <w:rsid w:val="004066e3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b60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lavikaChar"/>
    <w:uiPriority w:val="99"/>
    <w:unhideWhenUsed/>
    <w:rsid w:val="006b601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PtaChar"/>
    <w:uiPriority w:val="99"/>
    <w:unhideWhenUsed/>
    <w:rsid w:val="006b601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e257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5a66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s@strecno.sk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papierOPS</Template>
  <TotalTime>0</TotalTime>
  <Application>LibreOffice/7.0.2.2$Windows_X86_64 LibreOffice_project/8349ace3c3162073abd90d81fd06dcfb6b36b994</Application>
  <Pages>1</Pages>
  <Words>136</Words>
  <Characters>796</Characters>
  <CharactersWithSpaces>967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2020-12-18T11:05:00Z</dcterms:created>
  <dc:creator>Konatel</dc:creator>
  <dc:description/>
  <dc:language>sk-SK</dc:language>
  <cp:lastModifiedBy>Ekonómka</cp:lastModifiedBy>
  <cp:lastPrinted>2020-12-18T07:19:00Z</cp:lastPrinted>
  <dcterms:modified xsi:type="dcterms:W3CDTF">2020-12-18T11:05:00Z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